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A3F3A" w14:textId="24223AEF" w:rsidR="00875348" w:rsidRDefault="00BB514F" w:rsidP="00BB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14F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B514F">
        <w:rPr>
          <w:rFonts w:ascii="Times New Roman" w:hAnsi="Times New Roman" w:cs="Times New Roman"/>
          <w:b/>
          <w:bCs/>
          <w:sz w:val="28"/>
          <w:szCs w:val="28"/>
        </w:rPr>
        <w:t>ступает пожароопасный период</w:t>
      </w:r>
    </w:p>
    <w:p w14:paraId="503B96D3" w14:textId="1915F8BE" w:rsidR="00BB514F" w:rsidRDefault="00BB514F" w:rsidP="00BB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D53EB" w14:textId="0AFA8CFC" w:rsidR="00BB514F" w:rsidRDefault="00BB514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366F">
        <w:rPr>
          <w:rFonts w:ascii="Times New Roman" w:hAnsi="Times New Roman" w:cs="Times New Roman"/>
          <w:i/>
          <w:iCs/>
          <w:sz w:val="28"/>
          <w:szCs w:val="28"/>
        </w:rPr>
        <w:t>Синоптики обещают в ближайшее время похолодание в Москве. С наступлением холодов как правило увеличивается</w:t>
      </w:r>
      <w:r w:rsidR="00B8366F" w:rsidRPr="00B8366F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B836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366F" w:rsidRPr="00B8366F">
        <w:rPr>
          <w:rFonts w:ascii="Times New Roman" w:hAnsi="Times New Roman" w:cs="Times New Roman"/>
          <w:i/>
          <w:iCs/>
          <w:sz w:val="28"/>
          <w:szCs w:val="28"/>
        </w:rPr>
        <w:t>число пожаров.</w:t>
      </w:r>
    </w:p>
    <w:p w14:paraId="48FF5A4A" w14:textId="77777777" w:rsidR="00B8366F" w:rsidRP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F44D90" w14:textId="77D019D8" w:rsidR="00BB514F" w:rsidRDefault="00BB514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</w:t>
      </w:r>
      <w:r w:rsidR="00B8366F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предупреждает жителей округа, что наступающий период называют</w:t>
      </w:r>
      <w:r w:rsidR="003579E7">
        <w:rPr>
          <w:rFonts w:ascii="Times New Roman" w:hAnsi="Times New Roman" w:cs="Times New Roman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568">
        <w:rPr>
          <w:rFonts w:ascii="Times New Roman" w:hAnsi="Times New Roman" w:cs="Times New Roman"/>
          <w:sz w:val="28"/>
          <w:szCs w:val="28"/>
        </w:rPr>
        <w:t>«пожароопасным». Статистика утверждает, что именно в эт</w:t>
      </w:r>
      <w:r w:rsidR="003579E7">
        <w:rPr>
          <w:rFonts w:ascii="Times New Roman" w:hAnsi="Times New Roman" w:cs="Times New Roman"/>
          <w:sz w:val="28"/>
          <w:szCs w:val="28"/>
        </w:rPr>
        <w:t>о время</w:t>
      </w:r>
      <w:r w:rsidR="00E41568">
        <w:rPr>
          <w:rFonts w:ascii="Times New Roman" w:hAnsi="Times New Roman" w:cs="Times New Roman"/>
          <w:sz w:val="28"/>
          <w:szCs w:val="28"/>
        </w:rPr>
        <w:t xml:space="preserve"> происходит наибольшее количество пожаров, во время которых гибнет и травмируются больше всего людей.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9D8A7" w14:textId="2FD9E206" w:rsidR="00E41568" w:rsidRDefault="00E41568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в век технологий, в наших квартирах очень много техники с «Режимом ожидания», который является пожароопасным режимом электроприбор</w:t>
      </w:r>
      <w:r w:rsidR="003579E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79E7">
        <w:rPr>
          <w:rFonts w:ascii="Times New Roman" w:hAnsi="Times New Roman" w:cs="Times New Roman"/>
          <w:sz w:val="28"/>
          <w:szCs w:val="28"/>
        </w:rPr>
        <w:t>Практически у всех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3579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обогревател</w:t>
      </w:r>
      <w:r w:rsidR="003579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2C4">
        <w:rPr>
          <w:rFonts w:ascii="Times New Roman" w:hAnsi="Times New Roman" w:cs="Times New Roman"/>
          <w:sz w:val="28"/>
          <w:szCs w:val="28"/>
        </w:rPr>
        <w:t xml:space="preserve"> Размещать их следует вдали от штор и мебели. </w:t>
      </w:r>
      <w:r>
        <w:rPr>
          <w:rFonts w:ascii="Times New Roman" w:hAnsi="Times New Roman" w:cs="Times New Roman"/>
          <w:sz w:val="28"/>
          <w:szCs w:val="28"/>
        </w:rPr>
        <w:t>Очень важно уходя из дома обесточивать</w:t>
      </w:r>
      <w:r w:rsidR="003962C4">
        <w:rPr>
          <w:rFonts w:ascii="Times New Roman" w:hAnsi="Times New Roman" w:cs="Times New Roman"/>
          <w:sz w:val="28"/>
          <w:szCs w:val="28"/>
        </w:rPr>
        <w:t xml:space="preserve"> электроприборы.</w:t>
      </w:r>
      <w:r>
        <w:rPr>
          <w:rFonts w:ascii="Times New Roman" w:hAnsi="Times New Roman" w:cs="Times New Roman"/>
          <w:sz w:val="28"/>
          <w:szCs w:val="28"/>
        </w:rPr>
        <w:t xml:space="preserve"> Не перегружать </w:t>
      </w:r>
      <w:r w:rsidR="003579E7">
        <w:rPr>
          <w:rFonts w:ascii="Times New Roman" w:hAnsi="Times New Roman" w:cs="Times New Roman"/>
          <w:sz w:val="28"/>
          <w:szCs w:val="28"/>
        </w:rPr>
        <w:t>проводку</w:t>
      </w:r>
      <w:r>
        <w:rPr>
          <w:rFonts w:ascii="Times New Roman" w:hAnsi="Times New Roman" w:cs="Times New Roman"/>
          <w:sz w:val="28"/>
          <w:szCs w:val="28"/>
        </w:rPr>
        <w:t xml:space="preserve">. Следить чтобы не было удлинителей со множеством </w:t>
      </w:r>
      <w:r w:rsidR="00B8366F">
        <w:rPr>
          <w:rFonts w:ascii="Times New Roman" w:hAnsi="Times New Roman" w:cs="Times New Roman"/>
          <w:sz w:val="28"/>
          <w:szCs w:val="28"/>
        </w:rPr>
        <w:t>включённых</w:t>
      </w:r>
      <w:r>
        <w:rPr>
          <w:rFonts w:ascii="Times New Roman" w:hAnsi="Times New Roman" w:cs="Times New Roman"/>
          <w:sz w:val="28"/>
          <w:szCs w:val="28"/>
        </w:rPr>
        <w:t xml:space="preserve"> в них </w:t>
      </w:r>
      <w:r w:rsidR="00B8366F">
        <w:rPr>
          <w:rFonts w:ascii="Times New Roman" w:hAnsi="Times New Roman" w:cs="Times New Roman"/>
          <w:sz w:val="28"/>
          <w:szCs w:val="28"/>
        </w:rPr>
        <w:t xml:space="preserve">бытовых </w:t>
      </w:r>
      <w:r w:rsidR="009372E0">
        <w:rPr>
          <w:rFonts w:ascii="Times New Roman" w:hAnsi="Times New Roman" w:cs="Times New Roman"/>
          <w:sz w:val="28"/>
          <w:szCs w:val="28"/>
        </w:rPr>
        <w:t>приборов.</w:t>
      </w:r>
    </w:p>
    <w:p w14:paraId="5D54474F" w14:textId="77777777" w:rsidR="003962C4" w:rsidRDefault="009372E0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«Самую большую опасность для себя и окружающих, создаёт сам человек. Не выключенный вовремя электроприбор, неисправная газовая плита, использование открытого огня при работе с горючими материалами – всё это неизбежно приведёт к возникновению пожара. О чём нам регулярно сообщают новостные передачи на телевидении. </w:t>
      </w:r>
    </w:p>
    <w:p w14:paraId="7DB38D5B" w14:textId="7428D3DA" w:rsidR="009372E0" w:rsidRDefault="009372E0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житель сам должен проверять своё жилище, рабочее место: всё ли соответствует правилам пожарной безопасности, чтобы не допустить возникновения пожара</w:t>
      </w:r>
      <w:r w:rsidR="00B8366F">
        <w:rPr>
          <w:rFonts w:ascii="Times New Roman" w:hAnsi="Times New Roman" w:cs="Times New Roman"/>
          <w:sz w:val="28"/>
          <w:szCs w:val="28"/>
        </w:rPr>
        <w:t>. Предупредить пожар намного легче, чем тушить. Берегите свою жизнь и жизнь соседей и близких. Соблюдайте несложные меры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>» - рассказал начальник Управления Сергей Строев.</w:t>
      </w:r>
    </w:p>
    <w:p w14:paraId="43D6A9EB" w14:textId="02BABE16" w:rsid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 вас соблюдать правила пожарной безопасности:</w:t>
      </w:r>
    </w:p>
    <w:p w14:paraId="511B04CB" w14:textId="5829081A" w:rsid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9E7">
        <w:rPr>
          <w:rFonts w:ascii="Times New Roman" w:hAnsi="Times New Roman" w:cs="Times New Roman"/>
          <w:sz w:val="28"/>
          <w:szCs w:val="28"/>
        </w:rPr>
        <w:t>отремонтируйте</w:t>
      </w:r>
      <w:r>
        <w:rPr>
          <w:rFonts w:ascii="Times New Roman" w:hAnsi="Times New Roman" w:cs="Times New Roman"/>
          <w:sz w:val="28"/>
          <w:szCs w:val="28"/>
        </w:rPr>
        <w:t xml:space="preserve"> неисправные выключатели и розетки;</w:t>
      </w:r>
    </w:p>
    <w:p w14:paraId="3EF1E09E" w14:textId="497E96B1" w:rsid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отопительные электрические приборы, плиты содержите в исправном состоянии подальше от штор и мебели на </w:t>
      </w:r>
      <w:r w:rsidR="003579E7">
        <w:rPr>
          <w:rFonts w:ascii="Times New Roman" w:hAnsi="Times New Roman" w:cs="Times New Roman"/>
          <w:sz w:val="28"/>
          <w:szCs w:val="28"/>
        </w:rPr>
        <w:t>несгораемых подставках;</w:t>
      </w:r>
    </w:p>
    <w:p w14:paraId="416C9379" w14:textId="77777777" w:rsidR="003962C4" w:rsidRDefault="003579E7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применяйте самодельные нагревательные приборы;</w:t>
      </w:r>
    </w:p>
    <w:p w14:paraId="5535BE41" w14:textId="15463504" w:rsidR="003579E7" w:rsidRDefault="003579E7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уходом из дома проверяйте выключение газовых и электрических приборов;</w:t>
      </w:r>
    </w:p>
    <w:p w14:paraId="2FBA1AEC" w14:textId="5DE08E55" w:rsidR="003579E7" w:rsidRDefault="003579E7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курите в строго отведённых местах;</w:t>
      </w:r>
    </w:p>
    <w:p w14:paraId="546963D0" w14:textId="3ECEB559" w:rsidR="003962C4" w:rsidRDefault="003579E7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2C4">
        <w:rPr>
          <w:rFonts w:ascii="Times New Roman" w:hAnsi="Times New Roman" w:cs="Times New Roman"/>
          <w:sz w:val="28"/>
          <w:szCs w:val="28"/>
        </w:rPr>
        <w:t>не сушите бельё над горящей газовой плитой;</w:t>
      </w:r>
    </w:p>
    <w:p w14:paraId="0AC12F92" w14:textId="11FC5575" w:rsidR="003579E7" w:rsidRDefault="003962C4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почувствовав запах газа, не включайте и не выключайте свет</w:t>
      </w:r>
      <w:r w:rsidR="00AB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электроприборы. Перекройте кран подачи газа, откройте окна и двери для предотвращения появления взрывоопасной концентрации газа. Если запах не исчезает, покиньте помещение, предупредите соседей и вызовите службу газа с улицы.</w:t>
      </w:r>
      <w:r w:rsidR="00357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73017" w14:textId="3BC61D50" w:rsidR="00AB7303" w:rsidRDefault="00AB7303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свою жизнь и жизнь близких. Соблюдайте правила пожарной безопасности.</w:t>
      </w:r>
    </w:p>
    <w:p w14:paraId="3A5F51BE" w14:textId="75CFAB08" w:rsidR="00FC2183" w:rsidRDefault="00FC2183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136E9" w14:textId="19D40067" w:rsidR="00FC2183" w:rsidRPr="00BB514F" w:rsidRDefault="00FC2183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pict w14:anchorId="30ED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75pt;margin-top:350.75pt;width:466.8pt;height:310.8pt;z-index:-251655168;mso-position-horizontal-relative:text;mso-position-vertical-relative:text;mso-width-relative:page;mso-height-relative:page" wrapcoords="-35 0 -35 21548 21600 21548 21600 0 -35 0">
            <v:imagedata r:id="rId4" o:title="electrical-safety"/>
            <w10:wrap type="through"/>
          </v:shape>
        </w:pict>
      </w:r>
      <w:bookmarkEnd w:id="0"/>
      <w:r>
        <w:rPr>
          <w:noProof/>
        </w:rPr>
        <w:pict w14:anchorId="1DC37B0E">
          <v:shape id="_x0000_s1026" type="#_x0000_t75" style="position:absolute;left:0;text-align:left;margin-left:19.35pt;margin-top:-21.7pt;width:427.8pt;height:285.45pt;z-index:-251657216;mso-position-horizontal-relative:text;mso-position-vertical-relative:text;mso-width-relative:page;mso-height-relative:page">
            <v:imagedata r:id="rId5" o:title="01-08-15-State-Fire-Marshall-heater"/>
          </v:shape>
        </w:pict>
      </w:r>
    </w:p>
    <w:sectPr w:rsidR="00FC2183" w:rsidRPr="00BB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8"/>
    <w:rsid w:val="001457B2"/>
    <w:rsid w:val="003579E7"/>
    <w:rsid w:val="003962C4"/>
    <w:rsid w:val="00875348"/>
    <w:rsid w:val="009372E0"/>
    <w:rsid w:val="00AB7303"/>
    <w:rsid w:val="00B8366F"/>
    <w:rsid w:val="00BB514F"/>
    <w:rsid w:val="00E41568"/>
    <w:rsid w:val="00F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96F9DA"/>
  <w15:chartTrackingRefBased/>
  <w15:docId w15:val="{ED980D8F-EBE0-42F0-A743-30030CF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4</cp:revision>
  <dcterms:created xsi:type="dcterms:W3CDTF">2020-10-14T10:09:00Z</dcterms:created>
  <dcterms:modified xsi:type="dcterms:W3CDTF">2020-11-02T11:29:00Z</dcterms:modified>
</cp:coreProperties>
</file>